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DA" w:rsidRPr="008351DA" w:rsidRDefault="008351DA" w:rsidP="008351DA">
      <w:pPr>
        <w:autoSpaceDE w:val="0"/>
        <w:autoSpaceDN w:val="0"/>
        <w:adjustRightInd w:val="0"/>
        <w:jc w:val="center"/>
        <w:rPr>
          <w:rFonts w:ascii="Calibri" w:hAnsi="Calibri" w:cs="Times-Bold"/>
          <w:b/>
          <w:bCs/>
          <w:sz w:val="22"/>
          <w:szCs w:val="22"/>
        </w:rPr>
      </w:pPr>
      <w:r w:rsidRPr="008351DA">
        <w:rPr>
          <w:rFonts w:ascii="Calibri" w:hAnsi="Calibri" w:cs="Times-Bold"/>
          <w:b/>
          <w:bCs/>
          <w:sz w:val="22"/>
          <w:szCs w:val="22"/>
        </w:rPr>
        <w:t>Vysoká škola polytechnická Jihlava</w:t>
      </w:r>
    </w:p>
    <w:p w:rsidR="008351DA" w:rsidRPr="008351DA" w:rsidRDefault="008351DA" w:rsidP="006E33AD">
      <w:pPr>
        <w:autoSpaceDE w:val="0"/>
        <w:autoSpaceDN w:val="0"/>
        <w:adjustRightInd w:val="0"/>
        <w:spacing w:after="240"/>
        <w:jc w:val="center"/>
        <w:rPr>
          <w:rFonts w:ascii="Calibri" w:hAnsi="Calibri" w:cs="Times-Bold"/>
          <w:bCs/>
          <w:sz w:val="22"/>
          <w:szCs w:val="22"/>
        </w:rPr>
      </w:pPr>
      <w:r w:rsidRPr="008351DA">
        <w:rPr>
          <w:rFonts w:ascii="Calibri" w:hAnsi="Calibri" w:cs="Times-Bold"/>
          <w:bCs/>
          <w:sz w:val="22"/>
          <w:szCs w:val="22"/>
        </w:rPr>
        <w:t xml:space="preserve">Katedra </w:t>
      </w:r>
      <w:r w:rsidR="00813147">
        <w:rPr>
          <w:rFonts w:ascii="Calibri" w:hAnsi="Calibri" w:cs="Times-Bold"/>
          <w:bCs/>
          <w:sz w:val="22"/>
          <w:szCs w:val="22"/>
        </w:rPr>
        <w:t>technických studií</w:t>
      </w:r>
    </w:p>
    <w:p w:rsidR="009F47FA" w:rsidRPr="001D10BD" w:rsidRDefault="00E856EA" w:rsidP="001D10BD">
      <w:pPr>
        <w:autoSpaceDE w:val="0"/>
        <w:autoSpaceDN w:val="0"/>
        <w:adjustRightInd w:val="0"/>
        <w:jc w:val="center"/>
        <w:rPr>
          <w:rFonts w:ascii="Calibri" w:hAnsi="Calibri" w:cs="Times-Bold"/>
          <w:b/>
          <w:bCs/>
          <w:sz w:val="28"/>
          <w:szCs w:val="28"/>
        </w:rPr>
      </w:pPr>
      <w:r w:rsidRPr="001D10BD">
        <w:rPr>
          <w:rFonts w:ascii="Calibri" w:hAnsi="Calibri" w:cs="Times-Bold"/>
          <w:b/>
          <w:bCs/>
          <w:sz w:val="28"/>
          <w:szCs w:val="28"/>
        </w:rPr>
        <w:t>Harmonogram</w:t>
      </w:r>
      <w:r w:rsidR="009F47FA" w:rsidRPr="001D10BD">
        <w:rPr>
          <w:rFonts w:ascii="Calibri" w:hAnsi="Calibri" w:cs="Times-Bold"/>
          <w:b/>
          <w:bCs/>
          <w:sz w:val="28"/>
          <w:szCs w:val="28"/>
        </w:rPr>
        <w:t xml:space="preserve"> </w:t>
      </w:r>
      <w:r w:rsidRPr="001D10BD">
        <w:rPr>
          <w:rFonts w:ascii="Calibri" w:hAnsi="Calibri" w:cs="Times-Bold"/>
          <w:b/>
          <w:bCs/>
          <w:sz w:val="28"/>
          <w:szCs w:val="28"/>
        </w:rPr>
        <w:t xml:space="preserve">odevzdávání </w:t>
      </w:r>
      <w:r w:rsidR="005009CC">
        <w:rPr>
          <w:rFonts w:ascii="Calibri" w:hAnsi="Calibri" w:cs="Times-Bold"/>
          <w:b/>
          <w:bCs/>
          <w:sz w:val="28"/>
          <w:szCs w:val="28"/>
        </w:rPr>
        <w:t>závěrečných</w:t>
      </w:r>
      <w:r w:rsidR="009F47FA" w:rsidRPr="001D10BD">
        <w:rPr>
          <w:rFonts w:ascii="Calibri" w:hAnsi="Calibri" w:cs="Times-Bold"/>
          <w:b/>
          <w:bCs/>
          <w:sz w:val="28"/>
          <w:szCs w:val="28"/>
        </w:rPr>
        <w:t xml:space="preserve"> prací</w:t>
      </w:r>
      <w:r w:rsidR="005009CC">
        <w:rPr>
          <w:rFonts w:ascii="Calibri" w:hAnsi="Calibri" w:cs="Times-Bold"/>
          <w:b/>
          <w:bCs/>
          <w:sz w:val="28"/>
          <w:szCs w:val="28"/>
        </w:rPr>
        <w:t xml:space="preserve"> </w:t>
      </w:r>
    </w:p>
    <w:p w:rsidR="001D10BD" w:rsidRPr="00047CEF" w:rsidRDefault="009F47FA" w:rsidP="00047CEF">
      <w:pPr>
        <w:autoSpaceDE w:val="0"/>
        <w:autoSpaceDN w:val="0"/>
        <w:adjustRightInd w:val="0"/>
        <w:jc w:val="center"/>
        <w:rPr>
          <w:rFonts w:ascii="Calibri" w:hAnsi="Calibri" w:cs="Times-Bold"/>
          <w:b/>
          <w:bCs/>
          <w:sz w:val="28"/>
          <w:szCs w:val="28"/>
        </w:rPr>
      </w:pPr>
      <w:r w:rsidRPr="001D10BD">
        <w:rPr>
          <w:rFonts w:ascii="Calibri" w:hAnsi="Calibri" w:cs="Times-Bold"/>
          <w:b/>
          <w:bCs/>
          <w:sz w:val="28"/>
          <w:szCs w:val="28"/>
        </w:rPr>
        <w:t xml:space="preserve">a </w:t>
      </w:r>
      <w:r w:rsidR="00E856EA" w:rsidRPr="001D10BD">
        <w:rPr>
          <w:rFonts w:ascii="Calibri" w:hAnsi="Calibri" w:cs="Times-Bold"/>
          <w:b/>
          <w:bCs/>
          <w:sz w:val="28"/>
          <w:szCs w:val="28"/>
        </w:rPr>
        <w:t>p</w:t>
      </w:r>
      <w:r w:rsidR="005778BA" w:rsidRPr="001D10BD">
        <w:rPr>
          <w:rFonts w:ascii="Calibri" w:hAnsi="Calibri" w:cs="Times-Bold"/>
          <w:b/>
          <w:bCs/>
          <w:sz w:val="28"/>
          <w:szCs w:val="28"/>
        </w:rPr>
        <w:t>ř</w:t>
      </w:r>
      <w:r w:rsidR="00E856EA" w:rsidRPr="001D10BD">
        <w:rPr>
          <w:rFonts w:ascii="Calibri" w:hAnsi="Calibri" w:cs="Times-Bold"/>
          <w:b/>
          <w:bCs/>
          <w:sz w:val="28"/>
          <w:szCs w:val="28"/>
        </w:rPr>
        <w:t>ihlašování</w:t>
      </w:r>
      <w:r w:rsidRPr="001D10BD">
        <w:rPr>
          <w:rFonts w:ascii="Calibri" w:hAnsi="Calibri" w:cs="Times-Bold"/>
          <w:b/>
          <w:bCs/>
          <w:sz w:val="28"/>
          <w:szCs w:val="28"/>
        </w:rPr>
        <w:t xml:space="preserve"> na státní </w:t>
      </w:r>
      <w:r w:rsidR="00E856EA" w:rsidRPr="001D10BD">
        <w:rPr>
          <w:rFonts w:ascii="Calibri" w:hAnsi="Calibri" w:cs="Times-Bold"/>
          <w:b/>
          <w:bCs/>
          <w:sz w:val="28"/>
          <w:szCs w:val="28"/>
        </w:rPr>
        <w:t>závěre</w:t>
      </w:r>
      <w:r w:rsidR="005778BA" w:rsidRPr="001D10BD">
        <w:rPr>
          <w:rFonts w:ascii="Calibri" w:hAnsi="Calibri" w:cs="Times-Bold"/>
          <w:b/>
          <w:bCs/>
          <w:sz w:val="28"/>
          <w:szCs w:val="28"/>
        </w:rPr>
        <w:t>č</w:t>
      </w:r>
      <w:r w:rsidR="00E856EA" w:rsidRPr="001D10BD">
        <w:rPr>
          <w:rFonts w:ascii="Calibri" w:hAnsi="Calibri" w:cs="Times-Bold"/>
          <w:b/>
          <w:bCs/>
          <w:sz w:val="28"/>
          <w:szCs w:val="28"/>
        </w:rPr>
        <w:t>nou zkoušku</w:t>
      </w:r>
    </w:p>
    <w:p w:rsidR="00E60120" w:rsidRPr="000A4DBF" w:rsidRDefault="00E856EA" w:rsidP="001D10BD">
      <w:pPr>
        <w:autoSpaceDE w:val="0"/>
        <w:autoSpaceDN w:val="0"/>
        <w:adjustRightInd w:val="0"/>
        <w:jc w:val="center"/>
        <w:rPr>
          <w:rFonts w:ascii="Calibri" w:hAnsi="Calibri" w:cs="Times-Bold"/>
          <w:bCs/>
        </w:rPr>
      </w:pPr>
      <w:r w:rsidRPr="000A4DBF">
        <w:rPr>
          <w:rFonts w:ascii="Calibri" w:hAnsi="Calibri" w:cs="Times-Bold"/>
          <w:bCs/>
        </w:rPr>
        <w:t>obor</w:t>
      </w:r>
      <w:r w:rsidR="00FE2C5F">
        <w:rPr>
          <w:rFonts w:ascii="Calibri" w:hAnsi="Calibri" w:cs="Times-Bold"/>
          <w:bCs/>
        </w:rPr>
        <w:t>/p</w:t>
      </w:r>
      <w:r w:rsidR="00673ADE">
        <w:rPr>
          <w:rFonts w:ascii="Calibri" w:hAnsi="Calibri" w:cs="Times-Bold"/>
          <w:bCs/>
        </w:rPr>
        <w:t xml:space="preserve">rogram </w:t>
      </w:r>
      <w:r w:rsidR="00C6226A" w:rsidRPr="000A4DBF">
        <w:rPr>
          <w:rFonts w:ascii="Calibri" w:hAnsi="Calibri" w:cs="Times-Bold"/>
          <w:bCs/>
        </w:rPr>
        <w:t>Aplikovaná informatika</w:t>
      </w:r>
      <w:r w:rsidR="00E60120" w:rsidRPr="000A4DBF">
        <w:rPr>
          <w:rFonts w:ascii="Calibri" w:hAnsi="Calibri" w:cs="Times-Bold"/>
          <w:bCs/>
        </w:rPr>
        <w:t xml:space="preserve"> </w:t>
      </w:r>
    </w:p>
    <w:p w:rsidR="00E856EA" w:rsidRPr="000A4DBF" w:rsidRDefault="00E60120" w:rsidP="000A4DBF">
      <w:pPr>
        <w:autoSpaceDE w:val="0"/>
        <w:autoSpaceDN w:val="0"/>
        <w:adjustRightInd w:val="0"/>
        <w:jc w:val="center"/>
        <w:rPr>
          <w:rFonts w:ascii="Calibri" w:hAnsi="Calibri" w:cs="Times-Bold"/>
          <w:bCs/>
        </w:rPr>
      </w:pPr>
      <w:r w:rsidRPr="000A4DBF">
        <w:rPr>
          <w:rFonts w:ascii="Calibri" w:hAnsi="Calibri" w:cs="Times-Bold"/>
          <w:bCs/>
        </w:rPr>
        <w:t>program</w:t>
      </w:r>
      <w:r w:rsidR="002602B4" w:rsidRPr="000A4DBF">
        <w:rPr>
          <w:rFonts w:ascii="Calibri" w:hAnsi="Calibri" w:cs="Times-Bold"/>
          <w:bCs/>
        </w:rPr>
        <w:t xml:space="preserve"> Aplikovaná technika pro průmyslovou praxi</w:t>
      </w:r>
      <w:r w:rsidR="000A4122">
        <w:rPr>
          <w:rFonts w:ascii="Calibri" w:hAnsi="Calibri" w:cs="Times-Bold"/>
          <w:bCs/>
        </w:rPr>
        <w:t xml:space="preserve"> a Aplikované strojírenství</w:t>
      </w:r>
    </w:p>
    <w:p w:rsidR="00E856EA" w:rsidRPr="001D10BD" w:rsidRDefault="002A1684" w:rsidP="006E33AD">
      <w:pPr>
        <w:autoSpaceDE w:val="0"/>
        <w:autoSpaceDN w:val="0"/>
        <w:adjustRightInd w:val="0"/>
        <w:spacing w:after="240"/>
        <w:jc w:val="center"/>
        <w:rPr>
          <w:rFonts w:ascii="Calibri" w:hAnsi="Calibri" w:cs="Times-Bold"/>
          <w:b/>
          <w:bCs/>
          <w:sz w:val="28"/>
          <w:szCs w:val="28"/>
        </w:rPr>
      </w:pPr>
      <w:r>
        <w:rPr>
          <w:rFonts w:ascii="Calibri" w:hAnsi="Calibri" w:cs="Times-Bold"/>
          <w:b/>
          <w:bCs/>
          <w:sz w:val="28"/>
          <w:szCs w:val="28"/>
        </w:rPr>
        <w:t>L</w:t>
      </w:r>
      <w:r w:rsidR="00253F1A">
        <w:rPr>
          <w:rFonts w:ascii="Calibri" w:hAnsi="Calibri" w:cs="Times-Bold"/>
          <w:b/>
          <w:bCs/>
          <w:sz w:val="28"/>
          <w:szCs w:val="28"/>
        </w:rPr>
        <w:t>S</w:t>
      </w:r>
      <w:r w:rsidR="00E856EA" w:rsidRPr="001D10BD">
        <w:rPr>
          <w:rFonts w:ascii="Calibri" w:hAnsi="Calibri" w:cs="Times-Bold"/>
          <w:b/>
          <w:bCs/>
          <w:sz w:val="28"/>
          <w:szCs w:val="28"/>
        </w:rPr>
        <w:t xml:space="preserve"> 20</w:t>
      </w:r>
      <w:r w:rsidR="00E34BD8">
        <w:rPr>
          <w:rFonts w:ascii="Calibri" w:hAnsi="Calibri" w:cs="Times-Bold"/>
          <w:b/>
          <w:bCs/>
          <w:sz w:val="28"/>
          <w:szCs w:val="28"/>
        </w:rPr>
        <w:t>2</w:t>
      </w:r>
      <w:r w:rsidR="009E739D">
        <w:rPr>
          <w:rFonts w:ascii="Calibri" w:hAnsi="Calibri" w:cs="Times-Bold"/>
          <w:b/>
          <w:bCs/>
          <w:sz w:val="28"/>
          <w:szCs w:val="28"/>
        </w:rPr>
        <w:t>4</w:t>
      </w:r>
      <w:r w:rsidR="00E856EA" w:rsidRPr="001D10BD">
        <w:rPr>
          <w:rFonts w:ascii="Calibri" w:hAnsi="Calibri" w:cs="Times-Bold"/>
          <w:b/>
          <w:bCs/>
          <w:sz w:val="28"/>
          <w:szCs w:val="28"/>
        </w:rPr>
        <w:t>/20</w:t>
      </w:r>
      <w:r w:rsidR="00271E95">
        <w:rPr>
          <w:rFonts w:ascii="Calibri" w:hAnsi="Calibri" w:cs="Times-Bold"/>
          <w:b/>
          <w:bCs/>
          <w:sz w:val="28"/>
          <w:szCs w:val="28"/>
        </w:rPr>
        <w:t>2</w:t>
      </w:r>
      <w:r w:rsidR="009E739D">
        <w:rPr>
          <w:rFonts w:ascii="Calibri" w:hAnsi="Calibri" w:cs="Times-Bold"/>
          <w:b/>
          <w:bCs/>
          <w:sz w:val="28"/>
          <w:szCs w:val="28"/>
        </w:rPr>
        <w:t>5</w:t>
      </w:r>
      <w:r w:rsidR="00BA4FB3">
        <w:rPr>
          <w:rFonts w:ascii="Calibri" w:hAnsi="Calibri" w:cs="Times-Bold"/>
          <w:b/>
          <w:bCs/>
          <w:sz w:val="28"/>
          <w:szCs w:val="28"/>
        </w:rPr>
        <w:br/>
        <w:t>Platí pro studenty, kteří obhaju</w:t>
      </w:r>
      <w:r w:rsidR="0032316A">
        <w:rPr>
          <w:rFonts w:ascii="Calibri" w:hAnsi="Calibri" w:cs="Times-Bold"/>
          <w:b/>
          <w:bCs/>
          <w:sz w:val="28"/>
          <w:szCs w:val="28"/>
        </w:rPr>
        <w:t>jí v</w:t>
      </w:r>
      <w:r w:rsidR="00E6176B">
        <w:rPr>
          <w:rFonts w:ascii="Calibri" w:hAnsi="Calibri" w:cs="Times-Bold"/>
          <w:b/>
          <w:bCs/>
          <w:sz w:val="28"/>
          <w:szCs w:val="28"/>
        </w:rPr>
        <w:t> </w:t>
      </w:r>
      <w:r w:rsidR="0009557D">
        <w:rPr>
          <w:rFonts w:ascii="Calibri" w:hAnsi="Calibri" w:cs="Times-Bold"/>
          <w:b/>
          <w:bCs/>
          <w:sz w:val="28"/>
          <w:szCs w:val="28"/>
        </w:rPr>
        <w:t>červnu</w:t>
      </w:r>
      <w:r w:rsidR="00673ADE">
        <w:rPr>
          <w:rFonts w:ascii="Calibri" w:hAnsi="Calibri" w:cs="Times-Bold"/>
          <w:b/>
          <w:bCs/>
          <w:sz w:val="28"/>
          <w:szCs w:val="28"/>
        </w:rPr>
        <w:t xml:space="preserve"> </w:t>
      </w:r>
      <w:r w:rsidR="002602B4">
        <w:rPr>
          <w:rFonts w:ascii="Calibri" w:hAnsi="Calibri" w:cs="Times-Bold"/>
          <w:b/>
          <w:bCs/>
          <w:sz w:val="28"/>
          <w:szCs w:val="28"/>
        </w:rPr>
        <w:t>20</w:t>
      </w:r>
      <w:r w:rsidR="00271E95">
        <w:rPr>
          <w:rFonts w:ascii="Calibri" w:hAnsi="Calibri" w:cs="Times-Bold"/>
          <w:b/>
          <w:bCs/>
          <w:sz w:val="28"/>
          <w:szCs w:val="28"/>
        </w:rPr>
        <w:t>2</w:t>
      </w:r>
      <w:r w:rsidR="009E739D">
        <w:rPr>
          <w:rFonts w:ascii="Calibri" w:hAnsi="Calibri" w:cs="Times-Bold"/>
          <w:b/>
          <w:bCs/>
          <w:sz w:val="28"/>
          <w:szCs w:val="28"/>
        </w:rPr>
        <w:t>5</w:t>
      </w:r>
    </w:p>
    <w:p w:rsidR="00C44112" w:rsidRPr="00046BF4" w:rsidRDefault="00046BF4" w:rsidP="000A4DBF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046BF4">
        <w:t xml:space="preserve">Podle Směrnice pro vedení, vypracování a zveřejňování závěrečných prací na VŠPJ (SP č. 1/2021) je student povinen </w:t>
      </w:r>
      <w:r w:rsidR="00B92838" w:rsidRPr="00046BF4">
        <w:t xml:space="preserve">vygenerovat list zadání </w:t>
      </w:r>
      <w:r w:rsidR="00B92838">
        <w:t>Z</w:t>
      </w:r>
      <w:r w:rsidR="00B92838" w:rsidRPr="00046BF4">
        <w:t>P</w:t>
      </w:r>
      <w:r w:rsidR="00B92838">
        <w:t xml:space="preserve"> </w:t>
      </w:r>
      <w:r w:rsidR="00B92838" w:rsidRPr="00046BF4">
        <w:t xml:space="preserve">v Informačním systému VŠPJ (dále IS) </w:t>
      </w:r>
      <w:r w:rsidRPr="00046BF4">
        <w:t xml:space="preserve">nejpozději do termínu zahájení šestého semestru </w:t>
      </w:r>
      <w:r w:rsidR="005009CC">
        <w:t xml:space="preserve">u bakalářských studijních programů a do termínu </w:t>
      </w:r>
      <w:r w:rsidR="005009CC" w:rsidRPr="00046BF4">
        <w:t xml:space="preserve">zahájení </w:t>
      </w:r>
      <w:r w:rsidR="005009CC">
        <w:t>čtvrtého</w:t>
      </w:r>
      <w:r w:rsidR="005009CC" w:rsidRPr="00046BF4">
        <w:t xml:space="preserve"> semestru </w:t>
      </w:r>
      <w:r w:rsidR="005009CC">
        <w:t>u navazujícího studijního programu</w:t>
      </w:r>
      <w:r w:rsidRPr="00046BF4">
        <w:t xml:space="preserve">. Pro evidenční účel k obhajobě v </w:t>
      </w:r>
      <w:r w:rsidR="0009557D">
        <w:t>L</w:t>
      </w:r>
      <w:r w:rsidRPr="00046BF4">
        <w:t>S 202</w:t>
      </w:r>
      <w:r w:rsidR="009E739D">
        <w:t>4</w:t>
      </w:r>
      <w:r w:rsidRPr="00046BF4">
        <w:t>/2</w:t>
      </w:r>
      <w:r w:rsidR="009E739D">
        <w:t>5</w:t>
      </w:r>
      <w:r w:rsidRPr="00046BF4">
        <w:t xml:space="preserve"> je potřeba do </w:t>
      </w:r>
      <w:r w:rsidR="0009557D">
        <w:rPr>
          <w:b/>
        </w:rPr>
        <w:t>2</w:t>
      </w:r>
      <w:r w:rsidR="00960811">
        <w:rPr>
          <w:b/>
        </w:rPr>
        <w:t>6</w:t>
      </w:r>
      <w:r w:rsidRPr="00F22907">
        <w:rPr>
          <w:b/>
        </w:rPr>
        <w:t xml:space="preserve">. </w:t>
      </w:r>
      <w:r w:rsidR="0009557D">
        <w:rPr>
          <w:b/>
        </w:rPr>
        <w:t>3</w:t>
      </w:r>
      <w:r w:rsidRPr="00F22907">
        <w:rPr>
          <w:b/>
        </w:rPr>
        <w:t>. 202</w:t>
      </w:r>
      <w:r w:rsidR="00960811">
        <w:rPr>
          <w:b/>
        </w:rPr>
        <w:t>5</w:t>
      </w:r>
      <w:r w:rsidRPr="00046BF4">
        <w:t xml:space="preserve"> odeslat tento list zadání </w:t>
      </w:r>
      <w:r w:rsidR="000F104B">
        <w:t xml:space="preserve">e-mailem </w:t>
      </w:r>
      <w:r w:rsidRPr="00046BF4">
        <w:t>na sekretariát katedry</w:t>
      </w:r>
      <w:r w:rsidR="002231AC">
        <w:t xml:space="preserve"> (machovcova@vspj.cz)</w:t>
      </w:r>
      <w:r w:rsidRPr="00046BF4">
        <w:t xml:space="preserve">, kde zůstane uložen (bez podpisů vedoucího </w:t>
      </w:r>
      <w:r w:rsidR="005009CC">
        <w:t>Z</w:t>
      </w:r>
      <w:r w:rsidRPr="00046BF4">
        <w:t>P a vedoucí katedry). Za tento úkon odpovídá student.</w:t>
      </w:r>
    </w:p>
    <w:p w:rsidR="00C55B54" w:rsidRPr="00C307E6" w:rsidRDefault="00B94151" w:rsidP="000A4DBF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cs="Times-Roman"/>
          <w:color w:val="000000"/>
        </w:rPr>
      </w:pPr>
      <w:r w:rsidRPr="00C44112">
        <w:rPr>
          <w:rFonts w:ascii="Calibri" w:hAnsi="Calibri"/>
          <w:sz w:val="22"/>
          <w:szCs w:val="22"/>
        </w:rPr>
        <w:t>Rozhodne-li se student z jakéhokoliv důvodu</w:t>
      </w:r>
      <w:r w:rsidR="000F6514" w:rsidRPr="00C44112">
        <w:rPr>
          <w:rFonts w:ascii="Calibri" w:hAnsi="Calibri"/>
          <w:sz w:val="22"/>
          <w:szCs w:val="22"/>
        </w:rPr>
        <w:t xml:space="preserve"> posunout si obhajobu BP</w:t>
      </w:r>
      <w:r w:rsidR="005009CC">
        <w:rPr>
          <w:rFonts w:ascii="Calibri" w:hAnsi="Calibri"/>
          <w:sz w:val="22"/>
          <w:szCs w:val="22"/>
        </w:rPr>
        <w:t xml:space="preserve"> nebo DP</w:t>
      </w:r>
      <w:r w:rsidR="000F6514" w:rsidRPr="00C44112">
        <w:rPr>
          <w:rFonts w:ascii="Calibri" w:hAnsi="Calibri"/>
          <w:sz w:val="22"/>
          <w:szCs w:val="22"/>
        </w:rPr>
        <w:t xml:space="preserve"> o jeden nebo více semestrů, nahlásí tuto skutečnost vedoucímu své </w:t>
      </w:r>
      <w:r w:rsidR="005009CC">
        <w:rPr>
          <w:rFonts w:ascii="Calibri" w:hAnsi="Calibri"/>
          <w:sz w:val="22"/>
          <w:szCs w:val="22"/>
        </w:rPr>
        <w:t>Z</w:t>
      </w:r>
      <w:r w:rsidR="000F6514" w:rsidRPr="00C44112">
        <w:rPr>
          <w:rFonts w:ascii="Calibri" w:hAnsi="Calibri"/>
          <w:sz w:val="22"/>
          <w:szCs w:val="22"/>
        </w:rPr>
        <w:t>P</w:t>
      </w:r>
      <w:r w:rsidR="00953716" w:rsidRPr="00C44112">
        <w:rPr>
          <w:rFonts w:ascii="Calibri" w:hAnsi="Calibri"/>
          <w:sz w:val="22"/>
          <w:szCs w:val="22"/>
        </w:rPr>
        <w:t xml:space="preserve"> (v případě externího vedoucího administrátorovi katedry </w:t>
      </w:r>
      <w:r w:rsidR="00FE2C5F">
        <w:rPr>
          <w:rFonts w:ascii="Calibri" w:hAnsi="Calibri"/>
          <w:sz w:val="22"/>
          <w:szCs w:val="22"/>
        </w:rPr>
        <w:t>d</w:t>
      </w:r>
      <w:r w:rsidR="00953716" w:rsidRPr="00C44112">
        <w:rPr>
          <w:rFonts w:ascii="Calibri" w:hAnsi="Calibri"/>
          <w:sz w:val="22"/>
          <w:szCs w:val="22"/>
        </w:rPr>
        <w:t>r. Smrčkovi)</w:t>
      </w:r>
      <w:r w:rsidR="000F6514" w:rsidRPr="00C44112">
        <w:rPr>
          <w:rFonts w:ascii="Calibri" w:hAnsi="Calibri"/>
          <w:sz w:val="22"/>
          <w:szCs w:val="22"/>
        </w:rPr>
        <w:t xml:space="preserve"> nejpozději do </w:t>
      </w:r>
      <w:r w:rsidR="0009557D">
        <w:rPr>
          <w:rFonts w:ascii="Calibri" w:hAnsi="Calibri"/>
          <w:b/>
          <w:sz w:val="22"/>
          <w:szCs w:val="22"/>
        </w:rPr>
        <w:t>2</w:t>
      </w:r>
      <w:r w:rsidR="00960811">
        <w:rPr>
          <w:rFonts w:ascii="Calibri" w:hAnsi="Calibri"/>
          <w:b/>
          <w:sz w:val="22"/>
          <w:szCs w:val="22"/>
        </w:rPr>
        <w:t>6</w:t>
      </w:r>
      <w:r w:rsidR="00271E95">
        <w:rPr>
          <w:rFonts w:ascii="Calibri" w:hAnsi="Calibri"/>
          <w:b/>
          <w:sz w:val="22"/>
          <w:szCs w:val="22"/>
        </w:rPr>
        <w:t>.</w:t>
      </w:r>
      <w:r w:rsidR="00D6171E">
        <w:rPr>
          <w:rFonts w:ascii="Calibri" w:hAnsi="Calibri"/>
          <w:b/>
          <w:sz w:val="22"/>
          <w:szCs w:val="22"/>
        </w:rPr>
        <w:t xml:space="preserve"> </w:t>
      </w:r>
      <w:r w:rsidR="0009557D">
        <w:rPr>
          <w:rFonts w:ascii="Calibri" w:hAnsi="Calibri"/>
          <w:b/>
          <w:sz w:val="22"/>
          <w:szCs w:val="22"/>
        </w:rPr>
        <w:t>3</w:t>
      </w:r>
      <w:r w:rsidR="00B62FA9" w:rsidRPr="00C307E6">
        <w:rPr>
          <w:rFonts w:ascii="Calibri" w:hAnsi="Calibri"/>
          <w:b/>
          <w:sz w:val="22"/>
          <w:szCs w:val="22"/>
        </w:rPr>
        <w:t>.</w:t>
      </w:r>
      <w:r w:rsidR="000F6514" w:rsidRPr="00C307E6">
        <w:rPr>
          <w:rFonts w:ascii="Calibri" w:hAnsi="Calibri"/>
          <w:b/>
          <w:sz w:val="22"/>
          <w:szCs w:val="22"/>
        </w:rPr>
        <w:t xml:space="preserve"> 20</w:t>
      </w:r>
      <w:r w:rsidR="00271E95">
        <w:rPr>
          <w:rFonts w:ascii="Calibri" w:hAnsi="Calibri"/>
          <w:b/>
          <w:sz w:val="22"/>
          <w:szCs w:val="22"/>
        </w:rPr>
        <w:t>2</w:t>
      </w:r>
      <w:r w:rsidR="00960811">
        <w:rPr>
          <w:rFonts w:ascii="Calibri" w:hAnsi="Calibri"/>
          <w:b/>
          <w:sz w:val="22"/>
          <w:szCs w:val="22"/>
        </w:rPr>
        <w:t>5</w:t>
      </w:r>
      <w:r w:rsidR="000F6514" w:rsidRPr="00C44112">
        <w:rPr>
          <w:rFonts w:ascii="Calibri" w:hAnsi="Calibri"/>
          <w:sz w:val="22"/>
          <w:szCs w:val="22"/>
        </w:rPr>
        <w:t xml:space="preserve">. Vedoucí </w:t>
      </w:r>
      <w:r w:rsidR="005009CC">
        <w:rPr>
          <w:rFonts w:ascii="Calibri" w:hAnsi="Calibri"/>
          <w:sz w:val="22"/>
          <w:szCs w:val="22"/>
        </w:rPr>
        <w:t>Z</w:t>
      </w:r>
      <w:r w:rsidR="000F6514" w:rsidRPr="00C44112">
        <w:rPr>
          <w:rFonts w:ascii="Calibri" w:hAnsi="Calibri"/>
          <w:sz w:val="22"/>
          <w:szCs w:val="22"/>
        </w:rPr>
        <w:t xml:space="preserve">P zajistí posun termínu v IS. </w:t>
      </w:r>
    </w:p>
    <w:p w:rsidR="00C55B54" w:rsidRPr="00C55B54" w:rsidRDefault="00C55B54" w:rsidP="00617EF5">
      <w:pPr>
        <w:pStyle w:val="Odstavecseseznamem"/>
        <w:numPr>
          <w:ilvl w:val="0"/>
          <w:numId w:val="1"/>
        </w:numPr>
        <w:spacing w:after="120" w:line="240" w:lineRule="auto"/>
        <w:ind w:left="426"/>
        <w:jc w:val="both"/>
      </w:pPr>
      <w:r w:rsidRPr="00E272A3">
        <w:t xml:space="preserve">Student může podat do </w:t>
      </w:r>
      <w:r w:rsidR="0009557D">
        <w:rPr>
          <w:b/>
        </w:rPr>
        <w:t>2</w:t>
      </w:r>
      <w:r w:rsidR="00960811">
        <w:rPr>
          <w:b/>
        </w:rPr>
        <w:t>6</w:t>
      </w:r>
      <w:r w:rsidRPr="00C44112">
        <w:rPr>
          <w:b/>
        </w:rPr>
        <w:t>.</w:t>
      </w:r>
      <w:r w:rsidR="00D6171E">
        <w:rPr>
          <w:b/>
        </w:rPr>
        <w:t xml:space="preserve"> </w:t>
      </w:r>
      <w:r w:rsidR="0009557D">
        <w:rPr>
          <w:b/>
        </w:rPr>
        <w:t>3</w:t>
      </w:r>
      <w:r w:rsidRPr="00C44112">
        <w:rPr>
          <w:b/>
        </w:rPr>
        <w:t>. 20</w:t>
      </w:r>
      <w:r w:rsidR="00271E95">
        <w:rPr>
          <w:b/>
        </w:rPr>
        <w:t>2</w:t>
      </w:r>
      <w:r w:rsidR="00960811">
        <w:rPr>
          <w:b/>
        </w:rPr>
        <w:t>5</w:t>
      </w:r>
      <w:r w:rsidRPr="00C44112">
        <w:rPr>
          <w:b/>
        </w:rPr>
        <w:t xml:space="preserve"> </w:t>
      </w:r>
      <w:r w:rsidRPr="00E272A3">
        <w:t>vedoucímu katedry návrh na oponenta své BP</w:t>
      </w:r>
      <w:r w:rsidR="005009CC">
        <w:t xml:space="preserve"> nebo DP</w:t>
      </w:r>
      <w:r w:rsidRPr="00E272A3">
        <w:t xml:space="preserve">. Není ale povinností studenta zvolit si oponenta. Pokud </w:t>
      </w:r>
      <w:r w:rsidR="00B92838">
        <w:t xml:space="preserve">student </w:t>
      </w:r>
      <w:r w:rsidRPr="00E272A3">
        <w:t xml:space="preserve">návrh nepodá nebo bude navrhovaný oponent zamítnut, bude </w:t>
      </w:r>
      <w:r w:rsidR="00E838AF">
        <w:t>po</w:t>
      </w:r>
      <w:r w:rsidRPr="00E272A3">
        <w:t xml:space="preserve"> odevzdání </w:t>
      </w:r>
      <w:r w:rsidR="005009CC">
        <w:t>Z</w:t>
      </w:r>
      <w:r w:rsidRPr="00E272A3">
        <w:t>P příslušnému studentu oponent přidělen.</w:t>
      </w:r>
    </w:p>
    <w:p w:rsidR="00CD66FD" w:rsidRPr="002226B0" w:rsidRDefault="00046BF4" w:rsidP="005009CC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226B0">
        <w:rPr>
          <w:rFonts w:ascii="Calibri" w:eastAsia="Calibri" w:hAnsi="Calibri"/>
          <w:sz w:val="22"/>
          <w:szCs w:val="22"/>
          <w:lang w:eastAsia="en-US"/>
        </w:rPr>
        <w:t xml:space="preserve">Do </w:t>
      </w:r>
      <w:r w:rsidR="0009557D">
        <w:rPr>
          <w:rFonts w:ascii="Calibri" w:eastAsia="Calibri" w:hAnsi="Calibri"/>
          <w:b/>
          <w:sz w:val="22"/>
          <w:szCs w:val="22"/>
          <w:lang w:eastAsia="en-US"/>
        </w:rPr>
        <w:t>1</w:t>
      </w:r>
      <w:r w:rsidR="00375E3E">
        <w:rPr>
          <w:rFonts w:ascii="Calibri" w:eastAsia="Calibri" w:hAnsi="Calibri"/>
          <w:b/>
          <w:sz w:val="22"/>
          <w:szCs w:val="22"/>
          <w:lang w:eastAsia="en-US"/>
        </w:rPr>
        <w:t>6</w:t>
      </w:r>
      <w:r w:rsidRPr="002226B0">
        <w:rPr>
          <w:rFonts w:ascii="Calibri" w:eastAsia="Calibri" w:hAnsi="Calibri"/>
          <w:b/>
          <w:sz w:val="22"/>
          <w:szCs w:val="22"/>
          <w:lang w:eastAsia="en-US"/>
        </w:rPr>
        <w:t>.</w:t>
      </w:r>
      <w:r w:rsidR="00F22907" w:rsidRPr="002226B0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09557D">
        <w:rPr>
          <w:rFonts w:ascii="Calibri" w:eastAsia="Calibri" w:hAnsi="Calibri"/>
          <w:b/>
          <w:sz w:val="22"/>
          <w:szCs w:val="22"/>
          <w:lang w:eastAsia="en-US"/>
        </w:rPr>
        <w:t>4</w:t>
      </w:r>
      <w:r w:rsidR="00E6176B">
        <w:rPr>
          <w:rFonts w:ascii="Calibri" w:eastAsia="Calibri" w:hAnsi="Calibri"/>
          <w:b/>
          <w:sz w:val="22"/>
          <w:szCs w:val="22"/>
          <w:lang w:eastAsia="en-US"/>
        </w:rPr>
        <w:t>.</w:t>
      </w:r>
      <w:r w:rsidR="00F22907" w:rsidRPr="002226B0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2226B0">
        <w:rPr>
          <w:rFonts w:ascii="Calibri" w:eastAsia="Calibri" w:hAnsi="Calibri"/>
          <w:b/>
          <w:sz w:val="22"/>
          <w:szCs w:val="22"/>
          <w:lang w:eastAsia="en-US"/>
        </w:rPr>
        <w:t>202</w:t>
      </w:r>
      <w:r w:rsidR="00960811">
        <w:rPr>
          <w:rFonts w:ascii="Calibri" w:eastAsia="Calibri" w:hAnsi="Calibri"/>
          <w:b/>
          <w:sz w:val="22"/>
          <w:szCs w:val="22"/>
          <w:lang w:eastAsia="en-US"/>
        </w:rPr>
        <w:t>5</w:t>
      </w:r>
      <w:r w:rsidRPr="002226B0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E20B4B" w:rsidRPr="002226B0">
        <w:rPr>
          <w:rFonts w:ascii="Calibri" w:eastAsia="Calibri" w:hAnsi="Calibri"/>
          <w:b/>
          <w:sz w:val="22"/>
          <w:szCs w:val="22"/>
          <w:lang w:eastAsia="en-US"/>
        </w:rPr>
        <w:t>do 12:00</w:t>
      </w:r>
      <w:r w:rsidR="00E20B4B" w:rsidRPr="002226B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226B0">
        <w:rPr>
          <w:rFonts w:ascii="Calibri" w:eastAsia="Calibri" w:hAnsi="Calibri"/>
          <w:sz w:val="22"/>
          <w:szCs w:val="22"/>
          <w:lang w:eastAsia="en-US"/>
        </w:rPr>
        <w:t xml:space="preserve">musí být odevzdány všechny </w:t>
      </w:r>
      <w:r w:rsidR="005009CC">
        <w:rPr>
          <w:rFonts w:ascii="Calibri" w:eastAsia="Calibri" w:hAnsi="Calibri"/>
          <w:sz w:val="22"/>
          <w:szCs w:val="22"/>
          <w:lang w:eastAsia="en-US"/>
        </w:rPr>
        <w:t>bakalářské a diplomové práce</w:t>
      </w:r>
      <w:r w:rsidRPr="002226B0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CD66FD" w:rsidRPr="002226B0">
        <w:rPr>
          <w:rFonts w:ascii="Calibri" w:eastAsia="Calibri" w:hAnsi="Calibri"/>
          <w:sz w:val="22"/>
          <w:szCs w:val="22"/>
          <w:lang w:eastAsia="en-US"/>
        </w:rPr>
        <w:t xml:space="preserve">Práce bude odevzdána </w:t>
      </w:r>
      <w:r w:rsidR="00CD66FD" w:rsidRPr="000A4DBF">
        <w:rPr>
          <w:rFonts w:ascii="Calibri" w:eastAsia="Calibri" w:hAnsi="Calibri"/>
          <w:i/>
          <w:sz w:val="22"/>
          <w:szCs w:val="22"/>
          <w:lang w:eastAsia="en-US"/>
        </w:rPr>
        <w:t xml:space="preserve">v tištěné i elektronické podobě </w:t>
      </w:r>
      <w:r w:rsidR="00CD66FD" w:rsidRPr="002226B0">
        <w:rPr>
          <w:rFonts w:ascii="Calibri" w:eastAsia="Calibri" w:hAnsi="Calibri"/>
          <w:sz w:val="22"/>
          <w:szCs w:val="22"/>
          <w:lang w:eastAsia="en-US"/>
        </w:rPr>
        <w:t>následujícím způsobem:</w:t>
      </w:r>
    </w:p>
    <w:p w:rsidR="00CD66FD" w:rsidRDefault="00CD66FD" w:rsidP="00CD66FD">
      <w:pPr>
        <w:pStyle w:val="Odstavecseseznamem"/>
        <w:numPr>
          <w:ilvl w:val="0"/>
          <w:numId w:val="4"/>
        </w:numPr>
        <w:spacing w:after="0" w:line="259" w:lineRule="auto"/>
      </w:pPr>
      <w:r>
        <w:t xml:space="preserve">student nejprve nahraje do IS </w:t>
      </w:r>
      <w:r w:rsidRPr="000A4DBF">
        <w:rPr>
          <w:i/>
        </w:rPr>
        <w:t xml:space="preserve">elektronickou verzi bakalářské </w:t>
      </w:r>
      <w:r w:rsidR="005009CC">
        <w:rPr>
          <w:i/>
        </w:rPr>
        <w:t xml:space="preserve">nebo diplomové </w:t>
      </w:r>
      <w:r w:rsidRPr="000A4DBF">
        <w:rPr>
          <w:i/>
        </w:rPr>
        <w:t>práce</w:t>
      </w:r>
      <w:r>
        <w:t xml:space="preserve"> takto:</w:t>
      </w:r>
    </w:p>
    <w:p w:rsidR="00CD66FD" w:rsidRDefault="00CD66FD" w:rsidP="005009CC">
      <w:pPr>
        <w:pStyle w:val="Odstavecseseznamem"/>
        <w:numPr>
          <w:ilvl w:val="1"/>
          <w:numId w:val="4"/>
        </w:numPr>
        <w:spacing w:after="0" w:line="259" w:lineRule="auto"/>
        <w:jc w:val="both"/>
      </w:pPr>
      <w:r>
        <w:t xml:space="preserve">jeden soubor ve formátu </w:t>
      </w:r>
      <w:proofErr w:type="spellStart"/>
      <w:r>
        <w:t>pdf</w:t>
      </w:r>
      <w:proofErr w:type="spellEnd"/>
      <w:r>
        <w:t xml:space="preserve">, obsahující plné znění </w:t>
      </w:r>
      <w:r w:rsidR="005009CC">
        <w:t>Z</w:t>
      </w:r>
      <w:r>
        <w:t xml:space="preserve">P a v něm na druhé stránce vložený list zadání </w:t>
      </w:r>
      <w:r w:rsidR="005009CC">
        <w:t>Z</w:t>
      </w:r>
      <w:r>
        <w:t xml:space="preserve">P bez podpisů, vygenerovaný z IS a </w:t>
      </w:r>
      <w:r w:rsidR="00897859">
        <w:t>vložený</w:t>
      </w:r>
      <w:r>
        <w:t xml:space="preserve"> do práce např. jako text nebo obrázek; prohlášení studenta (za abstrakty a klíčovými slovy) je v tomto souboru bez podpisu; obsahuje-li práce přílohy, je nutno je nahrát též, ale jako samostatný soubor nebo soubory;</w:t>
      </w:r>
    </w:p>
    <w:p w:rsidR="00CD66FD" w:rsidRDefault="00CD66FD" w:rsidP="005009CC">
      <w:pPr>
        <w:pStyle w:val="Odstavecseseznamem"/>
        <w:numPr>
          <w:ilvl w:val="1"/>
          <w:numId w:val="4"/>
        </w:numPr>
        <w:spacing w:after="0" w:line="259" w:lineRule="auto"/>
        <w:jc w:val="both"/>
      </w:pPr>
      <w:r>
        <w:t xml:space="preserve">druhý soubor (pouze 1 list, formát </w:t>
      </w:r>
      <w:proofErr w:type="spellStart"/>
      <w:r>
        <w:t>pdf</w:t>
      </w:r>
      <w:proofErr w:type="spellEnd"/>
      <w:r>
        <w:t>) – naskenované prohlášení studenta s vlastnoručním podpisem;</w:t>
      </w:r>
    </w:p>
    <w:p w:rsidR="00CD66FD" w:rsidRPr="002226B0" w:rsidRDefault="00CD66FD" w:rsidP="005009CC">
      <w:pPr>
        <w:pStyle w:val="Odstavecseseznamem"/>
        <w:numPr>
          <w:ilvl w:val="1"/>
          <w:numId w:val="4"/>
        </w:numPr>
        <w:spacing w:after="0" w:line="259" w:lineRule="auto"/>
        <w:jc w:val="both"/>
      </w:pPr>
      <w:r w:rsidRPr="002226B0">
        <w:t xml:space="preserve">jestliže </w:t>
      </w:r>
      <w:r w:rsidR="005009CC">
        <w:t>Z</w:t>
      </w:r>
      <w:r w:rsidRPr="002226B0">
        <w:t xml:space="preserve">P obsahuje obchodní tajemství, bude student při vkládání </w:t>
      </w:r>
      <w:r w:rsidR="005009CC">
        <w:t>Z</w:t>
      </w:r>
      <w:r w:rsidRPr="002226B0">
        <w:t>P do IS postupovat dle SP č. 1/2021;</w:t>
      </w:r>
    </w:p>
    <w:p w:rsidR="00960607" w:rsidRDefault="002226B0" w:rsidP="00B65FAE">
      <w:pPr>
        <w:pStyle w:val="Odstavecseseznamem"/>
        <w:numPr>
          <w:ilvl w:val="0"/>
          <w:numId w:val="1"/>
        </w:numPr>
        <w:spacing w:before="240" w:line="240" w:lineRule="auto"/>
        <w:jc w:val="both"/>
      </w:pPr>
      <w:r>
        <w:t xml:space="preserve">po nahrání </w:t>
      </w:r>
      <w:r w:rsidR="00CD66FD">
        <w:t>elektronick</w:t>
      </w:r>
      <w:r>
        <w:t>é</w:t>
      </w:r>
      <w:r w:rsidR="00CD66FD">
        <w:t xml:space="preserve"> verze </w:t>
      </w:r>
      <w:r w:rsidR="005009CC">
        <w:t>Z</w:t>
      </w:r>
      <w:r w:rsidR="00CD66FD">
        <w:t xml:space="preserve">P </w:t>
      </w:r>
      <w:r>
        <w:t>do</w:t>
      </w:r>
      <w:r w:rsidR="00CD66FD">
        <w:t xml:space="preserve"> IS odevzdá student </w:t>
      </w:r>
      <w:r w:rsidR="00B65FAE">
        <w:rPr>
          <w:i/>
        </w:rPr>
        <w:t xml:space="preserve">jeden vázaný výtisk </w:t>
      </w:r>
      <w:r w:rsidR="005009CC">
        <w:rPr>
          <w:i/>
        </w:rPr>
        <w:t>Z</w:t>
      </w:r>
      <w:r w:rsidR="00B65FAE">
        <w:rPr>
          <w:i/>
        </w:rPr>
        <w:t>P</w:t>
      </w:r>
      <w:r w:rsidR="00CD66FD">
        <w:t xml:space="preserve"> na sekretariát KTS.</w:t>
      </w:r>
    </w:p>
    <w:p w:rsidR="00C44112" w:rsidRPr="00C44112" w:rsidRDefault="00794FC6" w:rsidP="000A4DBF">
      <w:pPr>
        <w:pStyle w:val="Odstavecseseznamem"/>
        <w:numPr>
          <w:ilvl w:val="0"/>
          <w:numId w:val="1"/>
        </w:numPr>
        <w:spacing w:before="240" w:after="0" w:line="240" w:lineRule="auto"/>
        <w:ind w:left="426"/>
        <w:jc w:val="both"/>
      </w:pPr>
      <w:r w:rsidRPr="00C44112">
        <w:t xml:space="preserve">Po vložení </w:t>
      </w:r>
      <w:r w:rsidR="00047CEF" w:rsidRPr="00C44112">
        <w:t xml:space="preserve">všech </w:t>
      </w:r>
      <w:r w:rsidR="005009CC">
        <w:t>Z</w:t>
      </w:r>
      <w:r w:rsidRPr="00C44112">
        <w:t xml:space="preserve">P do IS bude provedena kontrola prací na plagiátorství systémem </w:t>
      </w:r>
      <w:proofErr w:type="spellStart"/>
      <w:r w:rsidR="002226B0" w:rsidRPr="002226B0">
        <w:rPr>
          <w:i/>
        </w:rPr>
        <w:t>Theses</w:t>
      </w:r>
      <w:proofErr w:type="spellEnd"/>
      <w:r w:rsidR="00047CEF" w:rsidRPr="00C44112">
        <w:t>.</w:t>
      </w:r>
      <w:r w:rsidR="00047CEF" w:rsidRPr="00960607">
        <w:rPr>
          <w:rFonts w:cs="Times-Bold"/>
          <w:bCs/>
        </w:rPr>
        <w:t xml:space="preserve"> Za tento úkon zodpovídá </w:t>
      </w:r>
      <w:r w:rsidR="00325E0D" w:rsidRPr="00960607">
        <w:rPr>
          <w:rFonts w:cs="Times-Bold"/>
          <w:bCs/>
        </w:rPr>
        <w:t xml:space="preserve">vedoucí </w:t>
      </w:r>
      <w:r w:rsidR="005009CC">
        <w:rPr>
          <w:rFonts w:cs="Times-Bold"/>
          <w:bCs/>
        </w:rPr>
        <w:t>Z</w:t>
      </w:r>
      <w:r w:rsidR="00325E0D" w:rsidRPr="00960607">
        <w:rPr>
          <w:rFonts w:cs="Times-Bold"/>
          <w:bCs/>
        </w:rPr>
        <w:t>P</w:t>
      </w:r>
      <w:r w:rsidR="00047CEF" w:rsidRPr="00960607">
        <w:rPr>
          <w:rFonts w:cs="Times-Bold"/>
          <w:bCs/>
        </w:rPr>
        <w:t>.</w:t>
      </w:r>
    </w:p>
    <w:p w:rsidR="00E856EA" w:rsidRPr="007C7568" w:rsidRDefault="00E856EA" w:rsidP="000A4DBF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Calibri" w:hAnsi="Calibri" w:cs="Times-Roman"/>
          <w:sz w:val="22"/>
          <w:szCs w:val="22"/>
        </w:rPr>
      </w:pPr>
      <w:r w:rsidRPr="00E272A3">
        <w:rPr>
          <w:rFonts w:ascii="Calibri" w:hAnsi="Calibri" w:cs="Times-Roman"/>
          <w:sz w:val="22"/>
          <w:szCs w:val="22"/>
        </w:rPr>
        <w:t xml:space="preserve">Do </w:t>
      </w:r>
      <w:r w:rsidR="00960811">
        <w:rPr>
          <w:rFonts w:ascii="Calibri" w:hAnsi="Calibri" w:cs="Times-Roman"/>
          <w:b/>
          <w:sz w:val="22"/>
          <w:szCs w:val="22"/>
        </w:rPr>
        <w:t>21</w:t>
      </w:r>
      <w:r w:rsidR="002226B0">
        <w:rPr>
          <w:rFonts w:ascii="Calibri" w:hAnsi="Calibri" w:cs="Times-Roman"/>
          <w:b/>
          <w:sz w:val="22"/>
          <w:szCs w:val="22"/>
        </w:rPr>
        <w:t xml:space="preserve">. </w:t>
      </w:r>
      <w:r w:rsidR="0009557D">
        <w:rPr>
          <w:rFonts w:ascii="Calibri" w:hAnsi="Calibri" w:cs="Times-Roman"/>
          <w:b/>
          <w:sz w:val="22"/>
          <w:szCs w:val="22"/>
        </w:rPr>
        <w:t>5</w:t>
      </w:r>
      <w:r w:rsidR="00794FC6" w:rsidRPr="00E272A3">
        <w:rPr>
          <w:rFonts w:ascii="Calibri" w:hAnsi="Calibri" w:cs="Times-Roman"/>
          <w:b/>
          <w:sz w:val="22"/>
          <w:szCs w:val="22"/>
        </w:rPr>
        <w:t>. 20</w:t>
      </w:r>
      <w:r w:rsidR="00271E95">
        <w:rPr>
          <w:rFonts w:ascii="Calibri" w:hAnsi="Calibri" w:cs="Times-Roman"/>
          <w:b/>
          <w:sz w:val="22"/>
          <w:szCs w:val="22"/>
        </w:rPr>
        <w:t>2</w:t>
      </w:r>
      <w:r w:rsidR="00960811">
        <w:rPr>
          <w:rFonts w:ascii="Calibri" w:hAnsi="Calibri" w:cs="Times-Roman"/>
          <w:b/>
          <w:sz w:val="22"/>
          <w:szCs w:val="22"/>
        </w:rPr>
        <w:t>5</w:t>
      </w:r>
      <w:r w:rsidR="001D10BD" w:rsidRPr="00E272A3">
        <w:rPr>
          <w:rFonts w:ascii="Calibri" w:hAnsi="Calibri" w:cs="Times-Roman"/>
          <w:sz w:val="22"/>
          <w:szCs w:val="22"/>
        </w:rPr>
        <w:t xml:space="preserve"> </w:t>
      </w:r>
      <w:r w:rsidR="00817802" w:rsidRPr="00E272A3">
        <w:rPr>
          <w:rFonts w:ascii="Calibri" w:hAnsi="Calibri" w:cs="Times-Roman"/>
          <w:sz w:val="22"/>
          <w:szCs w:val="22"/>
        </w:rPr>
        <w:t xml:space="preserve">musí být </w:t>
      </w:r>
      <w:r w:rsidRPr="00E272A3">
        <w:rPr>
          <w:rFonts w:ascii="Calibri" w:hAnsi="Calibri" w:cs="Times-Roman"/>
          <w:sz w:val="22"/>
          <w:szCs w:val="22"/>
        </w:rPr>
        <w:t>odevzdán</w:t>
      </w:r>
      <w:r w:rsidR="00817802" w:rsidRPr="00E272A3">
        <w:rPr>
          <w:rFonts w:ascii="Calibri" w:hAnsi="Calibri" w:cs="Times-Roman"/>
          <w:sz w:val="22"/>
          <w:szCs w:val="22"/>
        </w:rPr>
        <w:t>o</w:t>
      </w:r>
      <w:r w:rsidRPr="00E272A3">
        <w:rPr>
          <w:rFonts w:ascii="Calibri" w:hAnsi="Calibri" w:cs="Times-Roman"/>
          <w:sz w:val="22"/>
          <w:szCs w:val="22"/>
        </w:rPr>
        <w:t xml:space="preserve"> hodnocení </w:t>
      </w:r>
      <w:r w:rsidR="005009CC">
        <w:rPr>
          <w:rFonts w:ascii="Calibri" w:hAnsi="Calibri" w:cs="Times-Roman"/>
          <w:sz w:val="22"/>
          <w:szCs w:val="22"/>
        </w:rPr>
        <w:t>Z</w:t>
      </w:r>
      <w:r w:rsidRPr="00E272A3">
        <w:rPr>
          <w:rFonts w:ascii="Calibri" w:hAnsi="Calibri" w:cs="Times-Roman"/>
          <w:sz w:val="22"/>
          <w:szCs w:val="22"/>
        </w:rPr>
        <w:t xml:space="preserve">P </w:t>
      </w:r>
      <w:r w:rsidR="00817802" w:rsidRPr="00E272A3">
        <w:rPr>
          <w:rFonts w:ascii="Calibri" w:hAnsi="Calibri" w:cs="Times-Roman"/>
          <w:sz w:val="22"/>
          <w:szCs w:val="22"/>
        </w:rPr>
        <w:t xml:space="preserve">od </w:t>
      </w:r>
      <w:r w:rsidRPr="00E272A3">
        <w:rPr>
          <w:rFonts w:ascii="Calibri" w:hAnsi="Calibri" w:cs="Times-Roman"/>
          <w:sz w:val="22"/>
          <w:szCs w:val="22"/>
        </w:rPr>
        <w:t>vedoucí</w:t>
      </w:r>
      <w:r w:rsidR="00817802" w:rsidRPr="00E272A3">
        <w:rPr>
          <w:rFonts w:ascii="Calibri" w:hAnsi="Calibri" w:cs="Times-Roman"/>
          <w:sz w:val="22"/>
          <w:szCs w:val="22"/>
        </w:rPr>
        <w:t>ch</w:t>
      </w:r>
      <w:r w:rsidRPr="00E272A3">
        <w:rPr>
          <w:rFonts w:ascii="Calibri" w:hAnsi="Calibri" w:cs="Times-Roman"/>
          <w:sz w:val="22"/>
          <w:szCs w:val="22"/>
        </w:rPr>
        <w:t xml:space="preserve"> a oponent</w:t>
      </w:r>
      <w:r w:rsidR="00817802" w:rsidRPr="00E272A3">
        <w:rPr>
          <w:rFonts w:ascii="Calibri" w:hAnsi="Calibri" w:cs="Times-Roman"/>
          <w:sz w:val="22"/>
          <w:szCs w:val="22"/>
        </w:rPr>
        <w:t>ů</w:t>
      </w:r>
      <w:r w:rsidRPr="00E272A3">
        <w:rPr>
          <w:rFonts w:ascii="Calibri" w:hAnsi="Calibri" w:cs="Times-Roman"/>
          <w:sz w:val="22"/>
          <w:szCs w:val="22"/>
        </w:rPr>
        <w:t xml:space="preserve"> práce</w:t>
      </w:r>
      <w:r w:rsidR="00817802" w:rsidRPr="00E272A3">
        <w:rPr>
          <w:rFonts w:ascii="Calibri" w:hAnsi="Calibri" w:cs="Times-Roman"/>
          <w:sz w:val="22"/>
          <w:szCs w:val="22"/>
        </w:rPr>
        <w:t xml:space="preserve">. Za tento úkon odpovídají vedoucí a oponenti </w:t>
      </w:r>
      <w:r w:rsidR="005009CC">
        <w:rPr>
          <w:rFonts w:ascii="Calibri" w:hAnsi="Calibri" w:cs="Times-Roman"/>
          <w:sz w:val="22"/>
          <w:szCs w:val="22"/>
        </w:rPr>
        <w:t>Z</w:t>
      </w:r>
      <w:r w:rsidR="00817802" w:rsidRPr="00E272A3">
        <w:rPr>
          <w:rFonts w:ascii="Calibri" w:hAnsi="Calibri" w:cs="Times-Roman"/>
          <w:sz w:val="22"/>
          <w:szCs w:val="22"/>
        </w:rPr>
        <w:t>P. Student má právo sezná</w:t>
      </w:r>
      <w:r w:rsidR="000F6514" w:rsidRPr="00E272A3">
        <w:rPr>
          <w:rFonts w:ascii="Calibri" w:hAnsi="Calibri" w:cs="Times-Roman"/>
          <w:sz w:val="22"/>
          <w:szCs w:val="22"/>
        </w:rPr>
        <w:t>mit se s hodnocením vedoucího i </w:t>
      </w:r>
      <w:r w:rsidR="00817802" w:rsidRPr="00E272A3">
        <w:rPr>
          <w:rFonts w:ascii="Calibri" w:hAnsi="Calibri" w:cs="Times-Roman"/>
          <w:sz w:val="22"/>
          <w:szCs w:val="22"/>
        </w:rPr>
        <w:t xml:space="preserve">oponenta </w:t>
      </w:r>
      <w:r w:rsidR="00817802" w:rsidRPr="007C7568">
        <w:rPr>
          <w:rFonts w:ascii="Calibri" w:hAnsi="Calibri" w:cs="Times-Roman"/>
          <w:sz w:val="22"/>
          <w:szCs w:val="22"/>
        </w:rPr>
        <w:t>nejméně pět pracovních dnů před konáním obhajoby</w:t>
      </w:r>
      <w:r w:rsidR="001D10BD" w:rsidRPr="007C7568">
        <w:rPr>
          <w:rFonts w:ascii="Calibri" w:hAnsi="Calibri" w:cs="Times-Roman"/>
          <w:sz w:val="22"/>
          <w:szCs w:val="22"/>
        </w:rPr>
        <w:t xml:space="preserve"> </w:t>
      </w:r>
      <w:r w:rsidR="005009CC">
        <w:rPr>
          <w:rFonts w:ascii="Calibri" w:hAnsi="Calibri" w:cs="Times-Roman"/>
          <w:sz w:val="22"/>
          <w:szCs w:val="22"/>
        </w:rPr>
        <w:t>Z</w:t>
      </w:r>
      <w:r w:rsidR="001D10BD" w:rsidRPr="007C7568">
        <w:rPr>
          <w:rFonts w:ascii="Calibri" w:hAnsi="Calibri" w:cs="Times-Roman"/>
          <w:sz w:val="22"/>
          <w:szCs w:val="22"/>
        </w:rPr>
        <w:t>P</w:t>
      </w:r>
      <w:r w:rsidR="00817802" w:rsidRPr="007C7568">
        <w:rPr>
          <w:rFonts w:ascii="Calibri" w:hAnsi="Calibri" w:cs="Times-Roman"/>
          <w:sz w:val="22"/>
          <w:szCs w:val="22"/>
        </w:rPr>
        <w:t xml:space="preserve">. </w:t>
      </w:r>
    </w:p>
    <w:p w:rsidR="001D10BD" w:rsidRPr="00897859" w:rsidRDefault="00B94151" w:rsidP="001D10B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/>
        <w:jc w:val="both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C307E6">
        <w:rPr>
          <w:rFonts w:ascii="Calibri" w:hAnsi="Calibri" w:cs="Times-Bold"/>
          <w:bCs/>
          <w:sz w:val="22"/>
          <w:szCs w:val="22"/>
        </w:rPr>
        <w:t>Státní závěrečné zkouš</w:t>
      </w:r>
      <w:r w:rsidR="00953716" w:rsidRPr="00C307E6">
        <w:rPr>
          <w:rFonts w:ascii="Calibri" w:hAnsi="Calibri" w:cs="Times-Bold"/>
          <w:bCs/>
          <w:sz w:val="22"/>
          <w:szCs w:val="22"/>
        </w:rPr>
        <w:t>ky budou probíhat</w:t>
      </w:r>
      <w:r w:rsidR="00817802" w:rsidRPr="00C307E6">
        <w:rPr>
          <w:rFonts w:ascii="Calibri" w:hAnsi="Calibri" w:cs="Times-Bold"/>
          <w:bCs/>
          <w:sz w:val="22"/>
          <w:szCs w:val="22"/>
        </w:rPr>
        <w:t xml:space="preserve"> </w:t>
      </w:r>
      <w:r w:rsidR="00960811">
        <w:rPr>
          <w:rFonts w:ascii="Calibri" w:hAnsi="Calibri" w:cs="Times-Bold"/>
          <w:b/>
          <w:bCs/>
          <w:sz w:val="22"/>
          <w:szCs w:val="22"/>
        </w:rPr>
        <w:t>9</w:t>
      </w:r>
      <w:r w:rsidR="002226B0">
        <w:rPr>
          <w:rFonts w:ascii="Calibri" w:hAnsi="Calibri" w:cs="Times-Bold"/>
          <w:b/>
          <w:bCs/>
          <w:sz w:val="22"/>
          <w:szCs w:val="22"/>
        </w:rPr>
        <w:t xml:space="preserve">. </w:t>
      </w:r>
      <w:r w:rsidR="0009557D">
        <w:rPr>
          <w:rFonts w:ascii="Calibri" w:hAnsi="Calibri" w:cs="Times-Bold"/>
          <w:b/>
          <w:bCs/>
          <w:sz w:val="22"/>
          <w:szCs w:val="22"/>
        </w:rPr>
        <w:t>6</w:t>
      </w:r>
      <w:r w:rsidRPr="00C307E6">
        <w:rPr>
          <w:rFonts w:ascii="Calibri" w:hAnsi="Calibri" w:cs="Times-Bold"/>
          <w:b/>
          <w:bCs/>
          <w:sz w:val="22"/>
          <w:szCs w:val="22"/>
        </w:rPr>
        <w:t>.</w:t>
      </w:r>
      <w:r w:rsidR="00D30FF1" w:rsidRPr="00C307E6">
        <w:rPr>
          <w:rFonts w:ascii="Calibri" w:hAnsi="Calibri" w:cs="Times-Bold"/>
          <w:b/>
          <w:bCs/>
          <w:sz w:val="22"/>
          <w:szCs w:val="22"/>
        </w:rPr>
        <w:t xml:space="preserve"> a</w:t>
      </w:r>
      <w:r w:rsidR="000F6173" w:rsidRPr="00C307E6">
        <w:rPr>
          <w:rFonts w:ascii="Calibri" w:hAnsi="Calibri" w:cs="Times-Bold"/>
          <w:b/>
          <w:bCs/>
          <w:sz w:val="22"/>
          <w:szCs w:val="22"/>
        </w:rPr>
        <w:t>ž</w:t>
      </w:r>
      <w:r w:rsidR="00D6171E">
        <w:rPr>
          <w:rFonts w:ascii="Calibri" w:hAnsi="Calibri" w:cs="Times-Bold"/>
          <w:b/>
          <w:bCs/>
          <w:sz w:val="22"/>
          <w:szCs w:val="22"/>
        </w:rPr>
        <w:t xml:space="preserve"> </w:t>
      </w:r>
      <w:r w:rsidR="0009557D">
        <w:rPr>
          <w:rFonts w:ascii="Calibri" w:hAnsi="Calibri" w:cs="Times-Bold"/>
          <w:b/>
          <w:bCs/>
          <w:sz w:val="22"/>
          <w:szCs w:val="22"/>
        </w:rPr>
        <w:t>2</w:t>
      </w:r>
      <w:r w:rsidR="00960811">
        <w:rPr>
          <w:rFonts w:ascii="Calibri" w:hAnsi="Calibri" w:cs="Times-Bold"/>
          <w:b/>
          <w:bCs/>
          <w:sz w:val="22"/>
          <w:szCs w:val="22"/>
        </w:rPr>
        <w:t>9</w:t>
      </w:r>
      <w:r w:rsidR="002226B0">
        <w:rPr>
          <w:rFonts w:ascii="Calibri" w:hAnsi="Calibri" w:cs="Times-Bold"/>
          <w:b/>
          <w:bCs/>
          <w:sz w:val="22"/>
          <w:szCs w:val="22"/>
        </w:rPr>
        <w:t xml:space="preserve">. </w:t>
      </w:r>
      <w:r w:rsidR="0009557D">
        <w:rPr>
          <w:rFonts w:ascii="Calibri" w:hAnsi="Calibri" w:cs="Times-Bold"/>
          <w:b/>
          <w:bCs/>
          <w:sz w:val="22"/>
          <w:szCs w:val="22"/>
        </w:rPr>
        <w:t>6</w:t>
      </w:r>
      <w:r w:rsidR="002602B4">
        <w:rPr>
          <w:rFonts w:ascii="Calibri" w:hAnsi="Calibri" w:cs="Times-Bold"/>
          <w:b/>
          <w:bCs/>
          <w:sz w:val="22"/>
          <w:szCs w:val="22"/>
        </w:rPr>
        <w:t>. 20</w:t>
      </w:r>
      <w:r w:rsidR="00271E95">
        <w:rPr>
          <w:rFonts w:ascii="Calibri" w:hAnsi="Calibri" w:cs="Times-Bold"/>
          <w:b/>
          <w:bCs/>
          <w:sz w:val="22"/>
          <w:szCs w:val="22"/>
        </w:rPr>
        <w:t>2</w:t>
      </w:r>
      <w:r w:rsidR="00960811">
        <w:rPr>
          <w:rFonts w:ascii="Calibri" w:hAnsi="Calibri" w:cs="Times-Bold"/>
          <w:b/>
          <w:bCs/>
          <w:sz w:val="22"/>
          <w:szCs w:val="22"/>
        </w:rPr>
        <w:t>5</w:t>
      </w:r>
      <w:r w:rsidRPr="00C307E6">
        <w:rPr>
          <w:rFonts w:ascii="Calibri" w:hAnsi="Calibri" w:cs="Times-Bold"/>
          <w:b/>
          <w:bCs/>
          <w:sz w:val="22"/>
          <w:szCs w:val="22"/>
        </w:rPr>
        <w:t>.</w:t>
      </w:r>
      <w:r w:rsidRPr="00C307E6">
        <w:rPr>
          <w:rFonts w:ascii="Calibri" w:hAnsi="Calibri" w:cs="Times-Bold"/>
          <w:bCs/>
          <w:sz w:val="22"/>
          <w:szCs w:val="22"/>
        </w:rPr>
        <w:t xml:space="preserve"> Nejpozději </w:t>
      </w:r>
      <w:r w:rsidR="00960811">
        <w:rPr>
          <w:rFonts w:ascii="Calibri" w:hAnsi="Calibri" w:cs="Times-Bold"/>
          <w:b/>
          <w:bCs/>
          <w:sz w:val="22"/>
          <w:szCs w:val="22"/>
        </w:rPr>
        <w:t>21</w:t>
      </w:r>
      <w:r w:rsidR="002226B0">
        <w:rPr>
          <w:rFonts w:ascii="Calibri" w:hAnsi="Calibri" w:cs="Times-Bold"/>
          <w:b/>
          <w:bCs/>
          <w:sz w:val="22"/>
          <w:szCs w:val="22"/>
        </w:rPr>
        <w:t xml:space="preserve">. </w:t>
      </w:r>
      <w:r w:rsidR="0009557D">
        <w:rPr>
          <w:rFonts w:ascii="Calibri" w:hAnsi="Calibri" w:cs="Times-Bold"/>
          <w:b/>
          <w:bCs/>
          <w:sz w:val="22"/>
          <w:szCs w:val="22"/>
        </w:rPr>
        <w:t>5</w:t>
      </w:r>
      <w:r w:rsidRPr="00C307E6">
        <w:rPr>
          <w:rFonts w:ascii="Calibri" w:hAnsi="Calibri" w:cs="Times-Bold"/>
          <w:b/>
          <w:bCs/>
          <w:sz w:val="22"/>
          <w:szCs w:val="22"/>
        </w:rPr>
        <w:t>. 20</w:t>
      </w:r>
      <w:r w:rsidR="00271E95">
        <w:rPr>
          <w:rFonts w:ascii="Calibri" w:hAnsi="Calibri" w:cs="Times-Bold"/>
          <w:b/>
          <w:bCs/>
          <w:sz w:val="22"/>
          <w:szCs w:val="22"/>
        </w:rPr>
        <w:t>2</w:t>
      </w:r>
      <w:r w:rsidR="00960811">
        <w:rPr>
          <w:rFonts w:ascii="Calibri" w:hAnsi="Calibri" w:cs="Times-Bold"/>
          <w:b/>
          <w:bCs/>
          <w:sz w:val="22"/>
          <w:szCs w:val="22"/>
        </w:rPr>
        <w:t>5</w:t>
      </w:r>
      <w:r w:rsidRPr="00C307E6">
        <w:rPr>
          <w:rFonts w:ascii="Calibri" w:hAnsi="Calibri" w:cs="Times-Bold"/>
          <w:bCs/>
          <w:sz w:val="22"/>
          <w:szCs w:val="22"/>
        </w:rPr>
        <w:t xml:space="preserve"> v </w:t>
      </w:r>
      <w:r w:rsidRPr="00C307E6">
        <w:rPr>
          <w:rFonts w:ascii="Calibri" w:hAnsi="Calibri" w:cs="Times-Bold"/>
          <w:b/>
          <w:bCs/>
          <w:sz w:val="22"/>
          <w:szCs w:val="22"/>
        </w:rPr>
        <w:t>9:00</w:t>
      </w:r>
      <w:r w:rsidR="00C26466">
        <w:rPr>
          <w:rFonts w:ascii="Calibri" w:hAnsi="Calibri" w:cs="Times-Bold"/>
          <w:b/>
          <w:bCs/>
          <w:sz w:val="22"/>
          <w:szCs w:val="22"/>
        </w:rPr>
        <w:t xml:space="preserve"> </w:t>
      </w:r>
      <w:r w:rsidRPr="00C307E6">
        <w:rPr>
          <w:rFonts w:ascii="Calibri" w:hAnsi="Calibri" w:cs="Times-Bold"/>
          <w:bCs/>
          <w:sz w:val="22"/>
          <w:szCs w:val="22"/>
        </w:rPr>
        <w:t>budou studentům v IS zveřejněny konkrétní</w:t>
      </w:r>
      <w:r w:rsidR="007C7568">
        <w:rPr>
          <w:rFonts w:ascii="Calibri" w:hAnsi="Calibri" w:cs="Times-Bold"/>
          <w:bCs/>
          <w:sz w:val="22"/>
          <w:szCs w:val="22"/>
        </w:rPr>
        <w:t xml:space="preserve"> </w:t>
      </w:r>
      <w:r w:rsidRPr="00C307E6">
        <w:rPr>
          <w:rFonts w:ascii="Calibri" w:hAnsi="Calibri" w:cs="Times-Bold"/>
          <w:bCs/>
          <w:sz w:val="22"/>
          <w:szCs w:val="22"/>
        </w:rPr>
        <w:t>termíny</w:t>
      </w:r>
      <w:r w:rsidR="007C7568">
        <w:rPr>
          <w:rFonts w:ascii="Calibri" w:hAnsi="Calibri" w:cs="Times-Bold"/>
          <w:bCs/>
          <w:sz w:val="22"/>
          <w:szCs w:val="22"/>
        </w:rPr>
        <w:t xml:space="preserve"> týdnů</w:t>
      </w:r>
      <w:r w:rsidRPr="00C307E6">
        <w:rPr>
          <w:rFonts w:ascii="Calibri" w:hAnsi="Calibri" w:cs="Times-Bold"/>
          <w:bCs/>
          <w:sz w:val="22"/>
          <w:szCs w:val="22"/>
        </w:rPr>
        <w:t xml:space="preserve"> pro státní závěrečné zkoušky. Od tohoto dne bude možné se přihlásit. </w:t>
      </w:r>
      <w:r w:rsidR="0059223B" w:rsidRPr="00046BF4">
        <w:rPr>
          <w:rStyle w:val="markedcontent"/>
          <w:rFonts w:asciiTheme="minorHAnsi" w:hAnsiTheme="minorHAnsi" w:cstheme="minorHAnsi"/>
          <w:sz w:val="22"/>
          <w:szCs w:val="22"/>
        </w:rPr>
        <w:t>Přidělený termín své zkoušky se každý student dozví prostřednictvím IS, a to nejpozději 5 pracovních dní před konáním zkoušky.</w:t>
      </w:r>
    </w:p>
    <w:p w:rsidR="001D10BD" w:rsidRPr="00E272A3" w:rsidRDefault="001D10BD" w:rsidP="001D10BD">
      <w:pPr>
        <w:autoSpaceDE w:val="0"/>
        <w:autoSpaceDN w:val="0"/>
        <w:adjustRightInd w:val="0"/>
        <w:jc w:val="both"/>
        <w:rPr>
          <w:rFonts w:ascii="Calibri" w:hAnsi="Calibri" w:cs="Times-Bold"/>
          <w:bCs/>
          <w:sz w:val="22"/>
          <w:szCs w:val="22"/>
        </w:rPr>
      </w:pPr>
      <w:r w:rsidRPr="00E272A3">
        <w:rPr>
          <w:rFonts w:ascii="Calibri" w:hAnsi="Calibri" w:cs="Times-Bold"/>
          <w:bCs/>
          <w:sz w:val="22"/>
          <w:szCs w:val="22"/>
        </w:rPr>
        <w:t xml:space="preserve">V Jihlavě dne </w:t>
      </w:r>
      <w:r w:rsidR="0009557D">
        <w:rPr>
          <w:rFonts w:ascii="Calibri" w:hAnsi="Calibri" w:cs="Times-Bold"/>
          <w:bCs/>
          <w:sz w:val="22"/>
          <w:szCs w:val="22"/>
        </w:rPr>
        <w:t>8</w:t>
      </w:r>
      <w:r w:rsidR="002226B0">
        <w:rPr>
          <w:rFonts w:ascii="Calibri" w:hAnsi="Calibri" w:cs="Times-Bold"/>
          <w:bCs/>
          <w:sz w:val="22"/>
          <w:szCs w:val="22"/>
        </w:rPr>
        <w:t xml:space="preserve">. </w:t>
      </w:r>
      <w:r w:rsidR="0009557D">
        <w:rPr>
          <w:rFonts w:ascii="Calibri" w:hAnsi="Calibri" w:cs="Times-Bold"/>
          <w:bCs/>
          <w:sz w:val="22"/>
          <w:szCs w:val="22"/>
        </w:rPr>
        <w:t>1</w:t>
      </w:r>
      <w:r w:rsidR="00794FC6" w:rsidRPr="00E272A3">
        <w:rPr>
          <w:rFonts w:ascii="Calibri" w:hAnsi="Calibri" w:cs="Times-Bold"/>
          <w:bCs/>
          <w:sz w:val="22"/>
          <w:szCs w:val="22"/>
        </w:rPr>
        <w:t>.</w:t>
      </w:r>
      <w:r w:rsidRPr="00E272A3">
        <w:rPr>
          <w:rFonts w:ascii="Calibri" w:hAnsi="Calibri" w:cs="Times-Bold"/>
          <w:bCs/>
          <w:sz w:val="22"/>
          <w:szCs w:val="22"/>
        </w:rPr>
        <w:t xml:space="preserve"> 20</w:t>
      </w:r>
      <w:r w:rsidR="00271E95">
        <w:rPr>
          <w:rFonts w:ascii="Calibri" w:hAnsi="Calibri" w:cs="Times-Bold"/>
          <w:bCs/>
          <w:sz w:val="22"/>
          <w:szCs w:val="22"/>
        </w:rPr>
        <w:t>2</w:t>
      </w:r>
      <w:r w:rsidR="00960811">
        <w:rPr>
          <w:rFonts w:ascii="Calibri" w:hAnsi="Calibri" w:cs="Times-Bold"/>
          <w:bCs/>
          <w:sz w:val="22"/>
          <w:szCs w:val="22"/>
        </w:rPr>
        <w:t>5</w:t>
      </w:r>
    </w:p>
    <w:p w:rsidR="00617EF5" w:rsidRDefault="00617EF5" w:rsidP="00617EF5">
      <w:pPr>
        <w:tabs>
          <w:tab w:val="center" w:pos="6237"/>
        </w:tabs>
        <w:autoSpaceDE w:val="0"/>
        <w:autoSpaceDN w:val="0"/>
        <w:adjustRightInd w:val="0"/>
        <w:rPr>
          <w:rFonts w:ascii="Calibri" w:hAnsi="Calibri" w:cs="Times-Roman"/>
          <w:sz w:val="22"/>
          <w:szCs w:val="22"/>
        </w:rPr>
      </w:pPr>
      <w:r>
        <w:rPr>
          <w:rFonts w:ascii="Calibri" w:hAnsi="Calibri" w:cs="Times-Roman"/>
          <w:sz w:val="22"/>
          <w:szCs w:val="22"/>
        </w:rPr>
        <w:tab/>
      </w:r>
      <w:r w:rsidR="00AC79BE">
        <w:rPr>
          <w:rFonts w:ascii="Calibri" w:hAnsi="Calibri" w:cs="Times-Roman"/>
          <w:sz w:val="22"/>
          <w:szCs w:val="22"/>
        </w:rPr>
        <w:t xml:space="preserve">doc. </w:t>
      </w:r>
      <w:r w:rsidR="002602B4">
        <w:rPr>
          <w:rFonts w:ascii="Calibri" w:hAnsi="Calibri" w:cs="Times-Roman"/>
          <w:sz w:val="22"/>
          <w:szCs w:val="22"/>
        </w:rPr>
        <w:t xml:space="preserve">Ing. </w:t>
      </w:r>
      <w:r w:rsidR="002226B0">
        <w:rPr>
          <w:rFonts w:ascii="Calibri" w:hAnsi="Calibri" w:cs="Times-Roman"/>
          <w:sz w:val="22"/>
          <w:szCs w:val="22"/>
        </w:rPr>
        <w:t>Radek Kolman</w:t>
      </w:r>
      <w:r w:rsidR="002602B4">
        <w:rPr>
          <w:rFonts w:ascii="Calibri" w:hAnsi="Calibri" w:cs="Times-Roman"/>
          <w:sz w:val="22"/>
          <w:szCs w:val="22"/>
        </w:rPr>
        <w:t>, Ph.D.</w:t>
      </w:r>
    </w:p>
    <w:p w:rsidR="00E856EA" w:rsidRPr="00E272A3" w:rsidRDefault="00617EF5" w:rsidP="00617EF5">
      <w:pPr>
        <w:tabs>
          <w:tab w:val="center" w:pos="6237"/>
        </w:tabs>
        <w:autoSpaceDE w:val="0"/>
        <w:autoSpaceDN w:val="0"/>
        <w:adjustRightInd w:val="0"/>
        <w:rPr>
          <w:rFonts w:ascii="Calibri" w:hAnsi="Calibri" w:cs="Times-Bold"/>
          <w:sz w:val="22"/>
          <w:szCs w:val="22"/>
        </w:rPr>
      </w:pPr>
      <w:r>
        <w:rPr>
          <w:rFonts w:ascii="Calibri" w:hAnsi="Calibri" w:cs="Times-Roman"/>
          <w:sz w:val="22"/>
          <w:szCs w:val="22"/>
        </w:rPr>
        <w:tab/>
      </w:r>
      <w:r w:rsidR="004B64BB">
        <w:rPr>
          <w:rFonts w:ascii="Calibri" w:hAnsi="Calibri" w:cs="Times-Roman"/>
          <w:sz w:val="22"/>
          <w:szCs w:val="22"/>
        </w:rPr>
        <w:t xml:space="preserve">vedoucí </w:t>
      </w:r>
      <w:r w:rsidR="005B6C28">
        <w:rPr>
          <w:rFonts w:ascii="Calibri" w:hAnsi="Calibri" w:cs="Times-Roman"/>
          <w:sz w:val="22"/>
          <w:szCs w:val="22"/>
        </w:rPr>
        <w:t>K</w:t>
      </w:r>
      <w:r w:rsidR="00E856EA" w:rsidRPr="00E272A3">
        <w:rPr>
          <w:rFonts w:ascii="Calibri" w:hAnsi="Calibri" w:cs="Times-Roman"/>
          <w:sz w:val="22"/>
          <w:szCs w:val="22"/>
        </w:rPr>
        <w:t xml:space="preserve">atedry </w:t>
      </w:r>
      <w:r w:rsidR="004B64BB">
        <w:rPr>
          <w:rFonts w:ascii="Calibri" w:hAnsi="Calibri" w:cs="Times-Roman"/>
          <w:sz w:val="22"/>
          <w:szCs w:val="22"/>
        </w:rPr>
        <w:t>te</w:t>
      </w:r>
      <w:r w:rsidR="00D5727B">
        <w:rPr>
          <w:rFonts w:ascii="Calibri" w:hAnsi="Calibri" w:cs="Times-Roman"/>
          <w:sz w:val="22"/>
          <w:szCs w:val="22"/>
        </w:rPr>
        <w:t>c</w:t>
      </w:r>
      <w:r w:rsidR="004B64BB">
        <w:rPr>
          <w:rFonts w:ascii="Calibri" w:hAnsi="Calibri" w:cs="Times-Roman"/>
          <w:sz w:val="22"/>
          <w:szCs w:val="22"/>
        </w:rPr>
        <w:t>hnických studií</w:t>
      </w:r>
    </w:p>
    <w:sectPr w:rsidR="00E856EA" w:rsidRPr="00E272A3" w:rsidSect="00897859">
      <w:pgSz w:w="12240" w:h="15840"/>
      <w:pgMar w:top="709" w:right="1418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6D4B"/>
    <w:multiLevelType w:val="hybridMultilevel"/>
    <w:tmpl w:val="53C63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941BD"/>
    <w:multiLevelType w:val="hybridMultilevel"/>
    <w:tmpl w:val="9B7C5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67780"/>
    <w:multiLevelType w:val="hybridMultilevel"/>
    <w:tmpl w:val="53041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23BA9"/>
    <w:multiLevelType w:val="hybridMultilevel"/>
    <w:tmpl w:val="11900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EA"/>
    <w:rsid w:val="00015DC9"/>
    <w:rsid w:val="000218CE"/>
    <w:rsid w:val="00034476"/>
    <w:rsid w:val="00046BF4"/>
    <w:rsid w:val="00047CEF"/>
    <w:rsid w:val="00052256"/>
    <w:rsid w:val="00052D87"/>
    <w:rsid w:val="00071F57"/>
    <w:rsid w:val="0009557D"/>
    <w:rsid w:val="000A4122"/>
    <w:rsid w:val="000A4DBF"/>
    <w:rsid w:val="000B6DF5"/>
    <w:rsid w:val="000C00D9"/>
    <w:rsid w:val="000C031E"/>
    <w:rsid w:val="000C5377"/>
    <w:rsid w:val="000C790D"/>
    <w:rsid w:val="000F104B"/>
    <w:rsid w:val="000F6173"/>
    <w:rsid w:val="000F6514"/>
    <w:rsid w:val="001025AD"/>
    <w:rsid w:val="001A7DE9"/>
    <w:rsid w:val="001D10BD"/>
    <w:rsid w:val="002174F3"/>
    <w:rsid w:val="002226B0"/>
    <w:rsid w:val="002231AC"/>
    <w:rsid w:val="00253F1A"/>
    <w:rsid w:val="002602B4"/>
    <w:rsid w:val="00271E95"/>
    <w:rsid w:val="002A1684"/>
    <w:rsid w:val="002C1CD7"/>
    <w:rsid w:val="002C4772"/>
    <w:rsid w:val="002E65A4"/>
    <w:rsid w:val="0031226D"/>
    <w:rsid w:val="0032316A"/>
    <w:rsid w:val="0032522D"/>
    <w:rsid w:val="00325E0D"/>
    <w:rsid w:val="00367C9E"/>
    <w:rsid w:val="00375E3E"/>
    <w:rsid w:val="003B07B7"/>
    <w:rsid w:val="003E0C11"/>
    <w:rsid w:val="00455247"/>
    <w:rsid w:val="004743B4"/>
    <w:rsid w:val="00485A74"/>
    <w:rsid w:val="004A2FC0"/>
    <w:rsid w:val="004B64BB"/>
    <w:rsid w:val="004C0042"/>
    <w:rsid w:val="005009CC"/>
    <w:rsid w:val="005225CF"/>
    <w:rsid w:val="00546AE7"/>
    <w:rsid w:val="00551108"/>
    <w:rsid w:val="005778BA"/>
    <w:rsid w:val="0059223B"/>
    <w:rsid w:val="005B6C28"/>
    <w:rsid w:val="005C18EC"/>
    <w:rsid w:val="005C5C25"/>
    <w:rsid w:val="005E65B3"/>
    <w:rsid w:val="006071BA"/>
    <w:rsid w:val="00617EF5"/>
    <w:rsid w:val="00622B5B"/>
    <w:rsid w:val="00634847"/>
    <w:rsid w:val="006430A7"/>
    <w:rsid w:val="0065663D"/>
    <w:rsid w:val="00673ADE"/>
    <w:rsid w:val="0068101C"/>
    <w:rsid w:val="0069096E"/>
    <w:rsid w:val="006B7D7F"/>
    <w:rsid w:val="006C1FA9"/>
    <w:rsid w:val="006C3732"/>
    <w:rsid w:val="006E33AD"/>
    <w:rsid w:val="006E4E74"/>
    <w:rsid w:val="006F5057"/>
    <w:rsid w:val="00731409"/>
    <w:rsid w:val="0073657B"/>
    <w:rsid w:val="00794FC6"/>
    <w:rsid w:val="007C4884"/>
    <w:rsid w:val="007C7568"/>
    <w:rsid w:val="00813147"/>
    <w:rsid w:val="0081497D"/>
    <w:rsid w:val="00817802"/>
    <w:rsid w:val="00823077"/>
    <w:rsid w:val="008351DA"/>
    <w:rsid w:val="00892B3E"/>
    <w:rsid w:val="00896269"/>
    <w:rsid w:val="00897433"/>
    <w:rsid w:val="00897859"/>
    <w:rsid w:val="008D4576"/>
    <w:rsid w:val="0091589D"/>
    <w:rsid w:val="009301C7"/>
    <w:rsid w:val="00953716"/>
    <w:rsid w:val="0095588B"/>
    <w:rsid w:val="00960607"/>
    <w:rsid w:val="00960811"/>
    <w:rsid w:val="00977B13"/>
    <w:rsid w:val="00980BB3"/>
    <w:rsid w:val="00981EDF"/>
    <w:rsid w:val="009D0307"/>
    <w:rsid w:val="009E739D"/>
    <w:rsid w:val="009F47FA"/>
    <w:rsid w:val="00A2064B"/>
    <w:rsid w:val="00A306FA"/>
    <w:rsid w:val="00A34014"/>
    <w:rsid w:val="00A51CCE"/>
    <w:rsid w:val="00A74714"/>
    <w:rsid w:val="00A80FC8"/>
    <w:rsid w:val="00AC040D"/>
    <w:rsid w:val="00AC79BE"/>
    <w:rsid w:val="00AD4A25"/>
    <w:rsid w:val="00B24ECC"/>
    <w:rsid w:val="00B475AB"/>
    <w:rsid w:val="00B600FF"/>
    <w:rsid w:val="00B62FA9"/>
    <w:rsid w:val="00B65FAE"/>
    <w:rsid w:val="00B836D9"/>
    <w:rsid w:val="00B92838"/>
    <w:rsid w:val="00B94151"/>
    <w:rsid w:val="00BA4FB3"/>
    <w:rsid w:val="00BD46EE"/>
    <w:rsid w:val="00BE0D9A"/>
    <w:rsid w:val="00BF3048"/>
    <w:rsid w:val="00C059CD"/>
    <w:rsid w:val="00C118FC"/>
    <w:rsid w:val="00C26466"/>
    <w:rsid w:val="00C26DBA"/>
    <w:rsid w:val="00C307E6"/>
    <w:rsid w:val="00C3200F"/>
    <w:rsid w:val="00C33EC5"/>
    <w:rsid w:val="00C44112"/>
    <w:rsid w:val="00C55B54"/>
    <w:rsid w:val="00C6226A"/>
    <w:rsid w:val="00C7054B"/>
    <w:rsid w:val="00C7066B"/>
    <w:rsid w:val="00C977E5"/>
    <w:rsid w:val="00CD0FD0"/>
    <w:rsid w:val="00CD66FD"/>
    <w:rsid w:val="00D30FF1"/>
    <w:rsid w:val="00D55525"/>
    <w:rsid w:val="00D5727B"/>
    <w:rsid w:val="00D6171E"/>
    <w:rsid w:val="00D92F42"/>
    <w:rsid w:val="00DA2EF6"/>
    <w:rsid w:val="00DB3A21"/>
    <w:rsid w:val="00DC6F21"/>
    <w:rsid w:val="00DE6908"/>
    <w:rsid w:val="00DF16EB"/>
    <w:rsid w:val="00DF7C44"/>
    <w:rsid w:val="00E20B4B"/>
    <w:rsid w:val="00E272A3"/>
    <w:rsid w:val="00E34297"/>
    <w:rsid w:val="00E34BD8"/>
    <w:rsid w:val="00E5385C"/>
    <w:rsid w:val="00E60120"/>
    <w:rsid w:val="00E6176B"/>
    <w:rsid w:val="00E617A4"/>
    <w:rsid w:val="00E66263"/>
    <w:rsid w:val="00E6759D"/>
    <w:rsid w:val="00E838AF"/>
    <w:rsid w:val="00E856EA"/>
    <w:rsid w:val="00E949D4"/>
    <w:rsid w:val="00E95D4A"/>
    <w:rsid w:val="00F22907"/>
    <w:rsid w:val="00F43366"/>
    <w:rsid w:val="00FB484A"/>
    <w:rsid w:val="00FE2C5F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40FB6-2554-45BA-A475-86529431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65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344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34476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Standardnpsmoodstavce"/>
    <w:rsid w:val="0059223B"/>
  </w:style>
  <w:style w:type="character" w:styleId="Odkaznakoment">
    <w:name w:val="annotation reference"/>
    <w:basedOn w:val="Standardnpsmoodstavce"/>
    <w:rsid w:val="000F10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10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104B"/>
  </w:style>
  <w:style w:type="paragraph" w:styleId="Pedmtkomente">
    <w:name w:val="annotation subject"/>
    <w:basedOn w:val="Textkomente"/>
    <w:next w:val="Textkomente"/>
    <w:link w:val="PedmtkomenteChar"/>
    <w:rsid w:val="000F10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104B"/>
    <w:rPr>
      <w:b/>
      <w:bCs/>
    </w:rPr>
  </w:style>
  <w:style w:type="character" w:customStyle="1" w:styleId="x193iq5w">
    <w:name w:val="x193iq5w"/>
    <w:basedOn w:val="Standardnpsmoodstavce"/>
    <w:rsid w:val="00B92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1621C3F2-7986-47B9-976F-55F9E5F5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Harmonogram</vt:lpstr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</dc:title>
  <dc:subject/>
  <dc:creator>Vysoká škola Polytechnická Jihlava</dc:creator>
  <cp:keywords/>
  <cp:lastModifiedBy>Michaela Machovcová</cp:lastModifiedBy>
  <cp:revision>13</cp:revision>
  <cp:lastPrinted>2024-01-05T09:37:00Z</cp:lastPrinted>
  <dcterms:created xsi:type="dcterms:W3CDTF">2023-09-15T08:21:00Z</dcterms:created>
  <dcterms:modified xsi:type="dcterms:W3CDTF">2024-09-18T06:52:00Z</dcterms:modified>
</cp:coreProperties>
</file>